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460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7530EB5" w14:textId="19786EBC" w:rsidR="00EA51E8" w:rsidRDefault="009F55B3" w:rsidP="00CD19A2">
      <w:pPr>
        <w:jc w:val="center"/>
        <w:rPr>
          <w:b/>
          <w:sz w:val="20"/>
          <w:szCs w:val="20"/>
        </w:rPr>
      </w:pPr>
      <w:r>
        <w:rPr>
          <w:rFonts w:ascii="Calibri" w:eastAsia="Calibri" w:hAnsi="Calibri" w:cs="Calibri"/>
          <w:b/>
          <w:color w:val="000000"/>
        </w:rPr>
        <w:t>Licitación Pública Nacional Mixta No.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b/>
          <w:color w:val="000000"/>
        </w:rPr>
        <w:t>40051001</w:t>
      </w:r>
      <w:r w:rsidRPr="00F8729E">
        <w:rPr>
          <w:rFonts w:ascii="Calibri" w:eastAsia="Calibri" w:hAnsi="Calibri" w:cs="Calibri"/>
          <w:b/>
          <w:color w:val="000000"/>
        </w:rPr>
        <w:t>-</w:t>
      </w:r>
      <w:r w:rsidR="00950C16">
        <w:rPr>
          <w:rFonts w:ascii="Calibri" w:eastAsia="Calibri" w:hAnsi="Calibri" w:cs="Calibri"/>
          <w:b/>
          <w:color w:val="000000"/>
        </w:rPr>
        <w:t>109</w:t>
      </w:r>
      <w:r w:rsidRPr="00F8729E">
        <w:rPr>
          <w:rFonts w:ascii="Calibri" w:eastAsia="Calibri" w:hAnsi="Calibri" w:cs="Calibri"/>
          <w:b/>
          <w:color w:val="000000"/>
        </w:rPr>
        <w:t>-23 (CAGEG-</w:t>
      </w:r>
      <w:r w:rsidR="00950C16">
        <w:rPr>
          <w:rFonts w:ascii="Calibri" w:eastAsia="Calibri" w:hAnsi="Calibri" w:cs="Calibri"/>
          <w:b/>
          <w:color w:val="000000"/>
        </w:rPr>
        <w:t>109</w:t>
      </w:r>
      <w:bookmarkStart w:id="0" w:name="_GoBack"/>
      <w:bookmarkEnd w:id="0"/>
      <w:r w:rsidRPr="00F8729E">
        <w:rPr>
          <w:rFonts w:ascii="Calibri" w:eastAsia="Calibri" w:hAnsi="Calibri" w:cs="Calibri"/>
          <w:b/>
          <w:color w:val="000000"/>
        </w:rPr>
        <w:t>/</w:t>
      </w:r>
      <w:r>
        <w:rPr>
          <w:rFonts w:ascii="Calibri" w:eastAsia="Calibri" w:hAnsi="Calibri" w:cs="Calibri"/>
          <w:b/>
          <w:color w:val="000000"/>
        </w:rPr>
        <w:t xml:space="preserve">2023), para la Adquisición de  Equipo de Cómputo y de Tecnologías de la </w:t>
      </w:r>
      <w:r w:rsidRPr="00DA29FD">
        <w:rPr>
          <w:rFonts w:ascii="Calibri" w:eastAsia="Calibri" w:hAnsi="Calibri" w:cs="Calibri"/>
          <w:b/>
          <w:color w:val="000000"/>
        </w:rPr>
        <w:t>Información</w:t>
      </w:r>
    </w:p>
    <w:p w14:paraId="38680F98" w14:textId="77777777" w:rsidR="00D368C8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B2B0BE5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D740339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6AC4992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A8F31CC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27604B9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74A00E16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B495CE0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7CD306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7B831E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05EF82E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663DC52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00806F1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EFEF429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A6B7F18" w14:textId="77777777" w:rsidTr="00DD1B5F">
        <w:tc>
          <w:tcPr>
            <w:tcW w:w="5529" w:type="dxa"/>
          </w:tcPr>
          <w:p w14:paraId="25E9B3F8" w14:textId="77777777" w:rsidR="00DD1B5F" w:rsidRDefault="00DD1B5F" w:rsidP="00DD1B5F">
            <w:pPr>
              <w:rPr>
                <w:lang w:val="de-DE" w:eastAsia="es-ES"/>
              </w:rPr>
            </w:pPr>
          </w:p>
          <w:p w14:paraId="11AA07DD" w14:textId="77777777" w:rsidR="00DD1B5F" w:rsidRDefault="00DD1B5F" w:rsidP="00DD1B5F">
            <w:pPr>
              <w:rPr>
                <w:lang w:val="de-DE" w:eastAsia="es-ES"/>
              </w:rPr>
            </w:pPr>
          </w:p>
          <w:p w14:paraId="42FC69C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873A00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6CE51F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42AE6B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CE0E11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A288340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7F402229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73A8FA" w14:textId="77777777" w:rsidTr="00DD1B5F">
        <w:tc>
          <w:tcPr>
            <w:tcW w:w="5529" w:type="dxa"/>
          </w:tcPr>
          <w:p w14:paraId="68F7B3D4" w14:textId="1EDDB1A6" w:rsidR="00CD0ACF" w:rsidRDefault="00C60043" w:rsidP="009F55B3">
            <w:pPr>
              <w:spacing w:line="360" w:lineRule="auto"/>
              <w:jc w:val="center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</w:p>
          <w:p w14:paraId="01BAAC61" w14:textId="77777777" w:rsidR="00DD1B5F" w:rsidRPr="00DD1B5F" w:rsidRDefault="00CD0ACF" w:rsidP="009F55B3">
            <w:pPr>
              <w:spacing w:line="360" w:lineRule="auto"/>
              <w:jc w:val="center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26714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6BE30" w14:textId="77777777" w:rsidR="00AA7DA3" w:rsidRDefault="00AA7DA3" w:rsidP="00F31102">
      <w:pPr>
        <w:spacing w:after="0" w:line="240" w:lineRule="auto"/>
      </w:pPr>
      <w:r>
        <w:separator/>
      </w:r>
    </w:p>
  </w:endnote>
  <w:endnote w:type="continuationSeparator" w:id="0">
    <w:p w14:paraId="116D58F4" w14:textId="77777777" w:rsidR="00AA7DA3" w:rsidRDefault="00AA7DA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70A48" w14:textId="77777777" w:rsidR="00AA7DA3" w:rsidRDefault="00AA7DA3" w:rsidP="00F31102">
      <w:pPr>
        <w:spacing w:after="0" w:line="240" w:lineRule="auto"/>
      </w:pPr>
      <w:r>
        <w:separator/>
      </w:r>
    </w:p>
  </w:footnote>
  <w:footnote w:type="continuationSeparator" w:id="0">
    <w:p w14:paraId="7C8025B8" w14:textId="77777777" w:rsidR="00AA7DA3" w:rsidRDefault="00AA7DA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A5E66" w14:textId="74E4FAA2" w:rsidR="00F31102" w:rsidRPr="009F55B3" w:rsidRDefault="00F31102" w:rsidP="00F31102">
    <w:pPr>
      <w:pStyle w:val="Encabezado"/>
      <w:jc w:val="right"/>
      <w:rPr>
        <w:b/>
        <w:sz w:val="24"/>
        <w:szCs w:val="24"/>
      </w:rPr>
    </w:pPr>
    <w:r w:rsidRPr="009F55B3">
      <w:rPr>
        <w:b/>
        <w:sz w:val="24"/>
        <w:szCs w:val="24"/>
      </w:rPr>
      <w:t xml:space="preserve">ANEXO </w:t>
    </w:r>
    <w:r w:rsidR="009F55B3" w:rsidRPr="009F55B3">
      <w:rPr>
        <w:b/>
        <w:sz w:val="24"/>
        <w:szCs w:val="24"/>
      </w:rPr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963FC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A23A1"/>
    <w:rsid w:val="006E3D7F"/>
    <w:rsid w:val="007E0FF2"/>
    <w:rsid w:val="00814B33"/>
    <w:rsid w:val="0089529F"/>
    <w:rsid w:val="00904478"/>
    <w:rsid w:val="00950C16"/>
    <w:rsid w:val="009B2A1B"/>
    <w:rsid w:val="009E6EAF"/>
    <w:rsid w:val="009F55B3"/>
    <w:rsid w:val="00A8418D"/>
    <w:rsid w:val="00A9578F"/>
    <w:rsid w:val="00AA7DA3"/>
    <w:rsid w:val="00C538D8"/>
    <w:rsid w:val="00C60043"/>
    <w:rsid w:val="00C6068D"/>
    <w:rsid w:val="00CB7E2A"/>
    <w:rsid w:val="00CD0ACF"/>
    <w:rsid w:val="00CD19A2"/>
    <w:rsid w:val="00CF4970"/>
    <w:rsid w:val="00D1336C"/>
    <w:rsid w:val="00D23E58"/>
    <w:rsid w:val="00D368C8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DEED7"/>
  <w15:docId w15:val="{7E584AEB-96FD-4842-AB1E-4F1A07E05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E958E-A46B-4AD3-9BAA-E0F24252E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RODRIGUEZ CASILLAS</cp:lastModifiedBy>
  <cp:revision>7</cp:revision>
  <dcterms:created xsi:type="dcterms:W3CDTF">2023-08-10T20:54:00Z</dcterms:created>
  <dcterms:modified xsi:type="dcterms:W3CDTF">2023-12-01T17:59:00Z</dcterms:modified>
</cp:coreProperties>
</file>